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516" w:type="dxa"/>
        <w:tblInd w:w="-910" w:type="dxa"/>
        <w:tblLook w:val="04A0" w:firstRow="1" w:lastRow="0" w:firstColumn="1" w:lastColumn="0" w:noHBand="0" w:noVBand="1"/>
      </w:tblPr>
      <w:tblGrid>
        <w:gridCol w:w="790"/>
        <w:gridCol w:w="9726"/>
      </w:tblGrid>
      <w:tr w:rsidR="003179D8" w:rsidRPr="005D4D38" w:rsidTr="003179D8">
        <w:tc>
          <w:tcPr>
            <w:tcW w:w="790" w:type="dxa"/>
          </w:tcPr>
          <w:p w:rsidR="003179D8" w:rsidRPr="005D4D38" w:rsidRDefault="003179D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9726" w:type="dxa"/>
          </w:tcPr>
          <w:p w:rsidR="003179D8" w:rsidRPr="005D4D38" w:rsidRDefault="003179D8">
            <w:pPr>
              <w:rPr>
                <w:b/>
                <w:sz w:val="28"/>
              </w:rPr>
            </w:pPr>
            <w:r w:rsidRPr="005D4D38">
              <w:rPr>
                <w:b/>
                <w:sz w:val="28"/>
              </w:rPr>
              <w:t xml:space="preserve">Уроки консультационные по подготовке 7 класса к ВПР. Цель: научить описывать человека на картинке.   </w:t>
            </w:r>
          </w:p>
        </w:tc>
      </w:tr>
      <w:tr w:rsidR="003179D8" w:rsidRPr="008A39A9" w:rsidTr="003179D8">
        <w:tc>
          <w:tcPr>
            <w:tcW w:w="790" w:type="dxa"/>
            <w:vMerge w:val="restart"/>
          </w:tcPr>
          <w:p w:rsidR="003179D8" w:rsidRPr="00990145" w:rsidRDefault="00C2778C">
            <w:pPr>
              <w:rPr>
                <w:b/>
              </w:rPr>
            </w:pPr>
            <w:r>
              <w:rPr>
                <w:b/>
              </w:rPr>
              <w:t>1 день</w:t>
            </w:r>
          </w:p>
        </w:tc>
        <w:tc>
          <w:tcPr>
            <w:tcW w:w="9726" w:type="dxa"/>
          </w:tcPr>
          <w:p w:rsidR="003179D8" w:rsidRDefault="003179D8">
            <w:pPr>
              <w:rPr>
                <w:b/>
                <w:lang w:val="en-US"/>
              </w:rPr>
            </w:pPr>
            <w:r w:rsidRPr="00990145">
              <w:rPr>
                <w:b/>
              </w:rPr>
              <w:t xml:space="preserve">Урок 1. Тема: Действия. </w:t>
            </w:r>
            <w:r w:rsidR="00C2778C">
              <w:rPr>
                <w:b/>
                <w:lang w:val="en-US"/>
              </w:rPr>
              <w:t>Actions.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64064F">
              <w:t xml:space="preserve">Чтение </w:t>
            </w:r>
            <w:r>
              <w:t xml:space="preserve">слов </w:t>
            </w:r>
            <w:r w:rsidRPr="0064064F">
              <w:t>(1-2 пункты)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 w:rsidRPr="008A39A9">
              <w:rPr>
                <w:b/>
                <w:lang w:val="en-US"/>
              </w:rPr>
              <w:t>actions 1.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Gather loto 3 (5) times. </w:t>
            </w:r>
          </w:p>
          <w:p w:rsidR="003179D8" w:rsidRPr="008A39A9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Look at the loto in the slide presentation. Gather it individually.</w:t>
            </w:r>
          </w:p>
        </w:tc>
      </w:tr>
      <w:tr w:rsidR="003179D8" w:rsidRPr="008A39A9" w:rsidTr="003179D8">
        <w:tc>
          <w:tcPr>
            <w:tcW w:w="790" w:type="dxa"/>
            <w:vMerge/>
          </w:tcPr>
          <w:p w:rsidR="003179D8" w:rsidRPr="00990145" w:rsidRDefault="003179D8" w:rsidP="008A39A9">
            <w:pPr>
              <w:rPr>
                <w:b/>
              </w:rPr>
            </w:pPr>
          </w:p>
        </w:tc>
        <w:tc>
          <w:tcPr>
            <w:tcW w:w="9726" w:type="dxa"/>
          </w:tcPr>
          <w:p w:rsidR="003179D8" w:rsidRDefault="003179D8" w:rsidP="008A39A9">
            <w:pPr>
              <w:rPr>
                <w:b/>
                <w:lang w:val="en-US"/>
              </w:rPr>
            </w:pPr>
            <w:r w:rsidRPr="00990145">
              <w:rPr>
                <w:b/>
              </w:rPr>
              <w:t xml:space="preserve">Урок </w:t>
            </w:r>
            <w:r w:rsidRPr="00990145">
              <w:rPr>
                <w:b/>
                <w:lang w:val="en-US"/>
              </w:rPr>
              <w:t>2</w:t>
            </w:r>
            <w:r w:rsidRPr="00990145">
              <w:rPr>
                <w:b/>
              </w:rPr>
              <w:t xml:space="preserve">. Тема: Действия. </w:t>
            </w:r>
            <w:r w:rsidR="00C2778C">
              <w:rPr>
                <w:b/>
                <w:lang w:val="en-US"/>
              </w:rPr>
              <w:t>Actions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5"/>
              </w:numPr>
            </w:pPr>
            <w:r w:rsidRPr="0064064F">
              <w:t>Чтение слов (3-5 пункты)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>
              <w:rPr>
                <w:b/>
                <w:lang w:val="en-US"/>
              </w:rPr>
              <w:t>actions 2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Gather loto 3 (5) times. </w:t>
            </w:r>
          </w:p>
          <w:p w:rsidR="003179D8" w:rsidRPr="008A39A9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8A39A9">
              <w:rPr>
                <w:lang w:val="en-US"/>
              </w:rPr>
              <w:t>Look at the loto in the slide presentation. Gather it individually.</w:t>
            </w:r>
          </w:p>
        </w:tc>
      </w:tr>
      <w:tr w:rsidR="003179D8" w:rsidRPr="008A39A9" w:rsidTr="003179D8">
        <w:tc>
          <w:tcPr>
            <w:tcW w:w="790" w:type="dxa"/>
            <w:vMerge/>
          </w:tcPr>
          <w:p w:rsidR="003179D8" w:rsidRPr="00990145" w:rsidRDefault="003179D8" w:rsidP="008A39A9">
            <w:pPr>
              <w:rPr>
                <w:b/>
              </w:rPr>
            </w:pPr>
          </w:p>
        </w:tc>
        <w:tc>
          <w:tcPr>
            <w:tcW w:w="9726" w:type="dxa"/>
          </w:tcPr>
          <w:p w:rsidR="003179D8" w:rsidRDefault="003179D8" w:rsidP="008A39A9">
            <w:pPr>
              <w:rPr>
                <w:b/>
                <w:lang w:val="en-US"/>
              </w:rPr>
            </w:pPr>
            <w:r w:rsidRPr="00990145">
              <w:rPr>
                <w:b/>
              </w:rPr>
              <w:t xml:space="preserve">Урок </w:t>
            </w:r>
            <w:r w:rsidRPr="00990145">
              <w:rPr>
                <w:b/>
                <w:lang w:val="en-US"/>
              </w:rPr>
              <w:t>3</w:t>
            </w:r>
            <w:r w:rsidRPr="00990145">
              <w:rPr>
                <w:b/>
              </w:rPr>
              <w:t xml:space="preserve">. Тема: Действия. </w:t>
            </w:r>
            <w:r w:rsidR="00C2778C">
              <w:rPr>
                <w:b/>
                <w:lang w:val="en-US"/>
              </w:rPr>
              <w:t>Actions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6"/>
              </w:numPr>
              <w:rPr>
                <w:lang w:val="en-US"/>
              </w:rPr>
            </w:pPr>
            <w:r w:rsidRPr="0064064F">
              <w:t>Чтение слов (6-7 пункты)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>
              <w:rPr>
                <w:b/>
                <w:lang w:val="en-US"/>
              </w:rPr>
              <w:t>actions 3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Gather loto 3 (5) times. </w:t>
            </w:r>
          </w:p>
          <w:p w:rsidR="003179D8" w:rsidRPr="008A39A9" w:rsidRDefault="003179D8" w:rsidP="008A39A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8A39A9">
              <w:rPr>
                <w:lang w:val="en-US"/>
              </w:rPr>
              <w:t>Look at the loto in the slide presentation. Gather it individually.</w:t>
            </w:r>
          </w:p>
        </w:tc>
      </w:tr>
      <w:tr w:rsidR="003179D8" w:rsidRPr="008A39A9" w:rsidTr="003179D8">
        <w:trPr>
          <w:trHeight w:val="1952"/>
        </w:trPr>
        <w:tc>
          <w:tcPr>
            <w:tcW w:w="790" w:type="dxa"/>
            <w:vMerge w:val="restart"/>
          </w:tcPr>
          <w:p w:rsidR="003179D8" w:rsidRPr="00990145" w:rsidRDefault="00C2778C" w:rsidP="008A39A9">
            <w:pPr>
              <w:rPr>
                <w:b/>
              </w:rPr>
            </w:pPr>
            <w:r>
              <w:rPr>
                <w:b/>
              </w:rPr>
              <w:t>2 день</w:t>
            </w:r>
          </w:p>
        </w:tc>
        <w:tc>
          <w:tcPr>
            <w:tcW w:w="9726" w:type="dxa"/>
          </w:tcPr>
          <w:p w:rsidR="003179D8" w:rsidRDefault="003179D8" w:rsidP="008A39A9">
            <w:pPr>
              <w:rPr>
                <w:b/>
                <w:lang w:val="en-US"/>
              </w:rPr>
            </w:pPr>
            <w:r w:rsidRPr="00990145">
              <w:rPr>
                <w:b/>
              </w:rPr>
              <w:t xml:space="preserve">Урок </w:t>
            </w:r>
            <w:r w:rsidRPr="00990145">
              <w:rPr>
                <w:b/>
                <w:lang w:val="en-US"/>
              </w:rPr>
              <w:t>4</w:t>
            </w:r>
            <w:r w:rsidRPr="00990145">
              <w:rPr>
                <w:b/>
              </w:rPr>
              <w:t xml:space="preserve">. Тема: Действия. </w:t>
            </w:r>
            <w:r w:rsidR="00C2778C">
              <w:rPr>
                <w:b/>
                <w:lang w:val="en-US"/>
              </w:rPr>
              <w:t>Actions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7"/>
              </w:numPr>
              <w:rPr>
                <w:lang w:val="en-US"/>
              </w:rPr>
            </w:pPr>
            <w:r w:rsidRPr="0064064F">
              <w:t>Чтение слов с (8-10 пункты)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>
              <w:rPr>
                <w:b/>
                <w:lang w:val="en-US"/>
              </w:rPr>
              <w:t>actions 4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Gather loto 3 (5) times.</w:t>
            </w:r>
          </w:p>
          <w:p w:rsidR="003179D8" w:rsidRPr="008A39A9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Look at the loto in the slide presentation. Gather it individually.</w:t>
            </w:r>
          </w:p>
        </w:tc>
      </w:tr>
      <w:tr w:rsidR="003179D8" w:rsidRPr="00FF1A1D" w:rsidTr="003179D8">
        <w:tc>
          <w:tcPr>
            <w:tcW w:w="790" w:type="dxa"/>
            <w:vMerge/>
          </w:tcPr>
          <w:p w:rsidR="003179D8" w:rsidRPr="00990145" w:rsidRDefault="003179D8" w:rsidP="008A39A9">
            <w:pPr>
              <w:rPr>
                <w:b/>
              </w:rPr>
            </w:pPr>
          </w:p>
        </w:tc>
        <w:tc>
          <w:tcPr>
            <w:tcW w:w="9726" w:type="dxa"/>
          </w:tcPr>
          <w:p w:rsidR="003179D8" w:rsidRDefault="003179D8" w:rsidP="008A39A9">
            <w:pPr>
              <w:rPr>
                <w:b/>
                <w:lang w:val="en-US"/>
              </w:rPr>
            </w:pPr>
            <w:r w:rsidRPr="00990145">
              <w:rPr>
                <w:b/>
              </w:rPr>
              <w:t xml:space="preserve">Урок </w:t>
            </w:r>
            <w:r w:rsidRPr="00990145">
              <w:rPr>
                <w:b/>
                <w:lang w:val="en-US"/>
              </w:rPr>
              <w:t>5</w:t>
            </w:r>
            <w:r w:rsidRPr="00990145">
              <w:rPr>
                <w:b/>
              </w:rPr>
              <w:t xml:space="preserve">. Тема: Одежда. </w:t>
            </w:r>
            <w:r w:rsidR="00C2778C">
              <w:rPr>
                <w:b/>
                <w:lang w:val="en-US"/>
              </w:rPr>
              <w:t>Clothes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8"/>
              </w:numPr>
              <w:rPr>
                <w:lang w:val="en-US"/>
              </w:rPr>
            </w:pPr>
            <w:r w:rsidRPr="0064064F">
              <w:t>Чтение слов (11-12 пункты)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 w:rsidRPr="008A39A9">
              <w:rPr>
                <w:lang w:val="en-US"/>
              </w:rPr>
              <w:t>the words on the topic</w:t>
            </w:r>
            <w:r>
              <w:rPr>
                <w:b/>
                <w:lang w:val="en-US"/>
              </w:rPr>
              <w:t xml:space="preserve"> “Clothes”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Gather loto 3 (5) times. </w:t>
            </w:r>
          </w:p>
          <w:p w:rsidR="003179D8" w:rsidRPr="008A39A9" w:rsidRDefault="003179D8" w:rsidP="008A39A9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Look at the loto in the slide presentation. Gather it individually.</w:t>
            </w:r>
          </w:p>
        </w:tc>
      </w:tr>
      <w:tr w:rsidR="003179D8" w:rsidRPr="00FF1A1D" w:rsidTr="003179D8">
        <w:tc>
          <w:tcPr>
            <w:tcW w:w="790" w:type="dxa"/>
            <w:vMerge/>
          </w:tcPr>
          <w:p w:rsidR="003179D8" w:rsidRPr="00FF1A1D" w:rsidRDefault="003179D8" w:rsidP="001C57C2">
            <w:pPr>
              <w:rPr>
                <w:b/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1C57C2">
            <w:pPr>
              <w:rPr>
                <w:b/>
                <w:lang w:val="en-US"/>
              </w:rPr>
            </w:pPr>
            <w:r w:rsidRPr="00990145">
              <w:rPr>
                <w:b/>
              </w:rPr>
              <w:t xml:space="preserve">Урок 6.  Тема: Цвета. </w:t>
            </w:r>
            <w:proofErr w:type="spellStart"/>
            <w:r w:rsidR="00C2778C">
              <w:rPr>
                <w:b/>
                <w:lang w:val="en-US"/>
              </w:rPr>
              <w:t>Colours</w:t>
            </w:r>
            <w:proofErr w:type="spellEnd"/>
          </w:p>
          <w:p w:rsidR="0064064F" w:rsidRPr="0064064F" w:rsidRDefault="0064064F" w:rsidP="0064064F">
            <w:pPr>
              <w:pStyle w:val="a4"/>
              <w:numPr>
                <w:ilvl w:val="0"/>
                <w:numId w:val="9"/>
              </w:numPr>
              <w:rPr>
                <w:lang w:val="en-US"/>
              </w:rPr>
            </w:pPr>
            <w:r w:rsidRPr="0064064F">
              <w:t>Чтение слов (с 13-14 пункты)</w:t>
            </w:r>
          </w:p>
          <w:p w:rsidR="003179D8" w:rsidRDefault="003179D8" w:rsidP="001C57C2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>
              <w:rPr>
                <w:b/>
                <w:lang w:val="en-US"/>
              </w:rPr>
              <w:t>colours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1C57C2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Pr="001C57C2" w:rsidRDefault="003179D8" w:rsidP="001C57C2">
            <w:pPr>
              <w:pStyle w:val="a4"/>
              <w:numPr>
                <w:ilvl w:val="0"/>
                <w:numId w:val="1"/>
              </w:numPr>
              <w:spacing w:after="200" w:line="276" w:lineRule="auto"/>
            </w:pPr>
            <w:r>
              <w:rPr>
                <w:lang w:val="en-US"/>
              </w:rPr>
              <w:t xml:space="preserve">Gather loto 3 (5) times. </w:t>
            </w:r>
          </w:p>
          <w:p w:rsidR="003179D8" w:rsidRPr="001C57C2" w:rsidRDefault="003179D8" w:rsidP="001C57C2">
            <w:pPr>
              <w:pStyle w:val="a4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Look at the slide presentations.  Call the colours individually.</w:t>
            </w:r>
          </w:p>
        </w:tc>
      </w:tr>
      <w:tr w:rsidR="003179D8" w:rsidRPr="00382FBB" w:rsidTr="003179D8">
        <w:tc>
          <w:tcPr>
            <w:tcW w:w="790" w:type="dxa"/>
            <w:vMerge w:val="restart"/>
          </w:tcPr>
          <w:p w:rsidR="003179D8" w:rsidRPr="00990145" w:rsidRDefault="00C2778C" w:rsidP="001C57C2">
            <w:pPr>
              <w:rPr>
                <w:b/>
              </w:rPr>
            </w:pPr>
            <w:r>
              <w:rPr>
                <w:b/>
              </w:rPr>
              <w:t>3 день</w:t>
            </w:r>
          </w:p>
        </w:tc>
        <w:tc>
          <w:tcPr>
            <w:tcW w:w="9726" w:type="dxa"/>
          </w:tcPr>
          <w:p w:rsidR="003179D8" w:rsidRDefault="003179D8" w:rsidP="001C57C2">
            <w:pPr>
              <w:rPr>
                <w:b/>
                <w:lang w:val="en-US"/>
              </w:rPr>
            </w:pPr>
            <w:r w:rsidRPr="00990145">
              <w:rPr>
                <w:b/>
              </w:rPr>
              <w:t>Урок 7.  Тема: Цвета и одежда.</w:t>
            </w:r>
            <w:r w:rsidR="00C2778C" w:rsidRPr="00C2778C">
              <w:rPr>
                <w:b/>
              </w:rPr>
              <w:t xml:space="preserve"> </w:t>
            </w:r>
            <w:proofErr w:type="spellStart"/>
            <w:r w:rsidR="00C2778C">
              <w:rPr>
                <w:b/>
                <w:lang w:val="en-US"/>
              </w:rPr>
              <w:t>Colours</w:t>
            </w:r>
            <w:proofErr w:type="spellEnd"/>
            <w:r w:rsidR="00C2778C">
              <w:rPr>
                <w:b/>
                <w:lang w:val="en-US"/>
              </w:rPr>
              <w:t xml:space="preserve"> and clothes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10"/>
              </w:numPr>
            </w:pPr>
            <w:r w:rsidRPr="0064064F">
              <w:t>Чтение слов (15-17 пункты)</w:t>
            </w:r>
          </w:p>
          <w:p w:rsidR="003179D8" w:rsidRPr="001C57C2" w:rsidRDefault="003179D8" w:rsidP="001C57C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1C57C2">
              <w:rPr>
                <w:lang w:val="en-US"/>
              </w:rPr>
              <w:t xml:space="preserve">Look at the slide presentations.  Call the </w:t>
            </w:r>
            <w:proofErr w:type="spellStart"/>
            <w:r w:rsidRPr="001C57C2">
              <w:rPr>
                <w:lang w:val="en-US"/>
              </w:rPr>
              <w:t>сlothes</w:t>
            </w:r>
            <w:proofErr w:type="spellEnd"/>
            <w:r w:rsidRPr="001C57C2">
              <w:rPr>
                <w:lang w:val="en-US"/>
              </w:rPr>
              <w:t xml:space="preserve"> and the </w:t>
            </w:r>
            <w:proofErr w:type="spellStart"/>
            <w:r w:rsidRPr="001C57C2">
              <w:rPr>
                <w:lang w:val="en-US"/>
              </w:rPr>
              <w:t>colours</w:t>
            </w:r>
            <w:proofErr w:type="spellEnd"/>
            <w:r w:rsidRPr="001C57C2">
              <w:rPr>
                <w:lang w:val="en-US"/>
              </w:rPr>
              <w:t xml:space="preserve"> of the clothes individually.</w:t>
            </w:r>
          </w:p>
          <w:p w:rsidR="003179D8" w:rsidRPr="001C57C2" w:rsidRDefault="003179D8" w:rsidP="001C57C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1C57C2">
              <w:rPr>
                <w:lang w:val="en-US"/>
              </w:rPr>
              <w:lastRenderedPageBreak/>
              <w:t xml:space="preserve">Write the word-combinations. </w:t>
            </w:r>
          </w:p>
          <w:p w:rsidR="003179D8" w:rsidRPr="001C57C2" w:rsidRDefault="003179D8" w:rsidP="001C57C2">
            <w:pPr>
              <w:pStyle w:val="a4"/>
              <w:numPr>
                <w:ilvl w:val="0"/>
                <w:numId w:val="2"/>
              </w:numPr>
              <w:rPr>
                <w:lang w:val="en-US"/>
              </w:rPr>
            </w:pPr>
            <w:r w:rsidRPr="001C57C2">
              <w:rPr>
                <w:lang w:val="en-US"/>
              </w:rPr>
              <w:t>Give me your works, please.</w:t>
            </w:r>
          </w:p>
        </w:tc>
      </w:tr>
      <w:tr w:rsidR="003179D8" w:rsidRPr="00382FBB" w:rsidTr="003179D8">
        <w:tc>
          <w:tcPr>
            <w:tcW w:w="790" w:type="dxa"/>
            <w:vMerge/>
          </w:tcPr>
          <w:p w:rsidR="003179D8" w:rsidRPr="00C2778C" w:rsidRDefault="003179D8" w:rsidP="001C57C2">
            <w:pPr>
              <w:rPr>
                <w:b/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1C57C2">
            <w:pPr>
              <w:rPr>
                <w:b/>
              </w:rPr>
            </w:pPr>
            <w:r w:rsidRPr="00990145">
              <w:rPr>
                <w:b/>
              </w:rPr>
              <w:t xml:space="preserve">Урок </w:t>
            </w:r>
            <w:r w:rsidRPr="00990145">
              <w:rPr>
                <w:b/>
                <w:lang w:val="en-US"/>
              </w:rPr>
              <w:t>8</w:t>
            </w:r>
            <w:r w:rsidRPr="00990145">
              <w:rPr>
                <w:b/>
              </w:rPr>
              <w:t xml:space="preserve">. Тема: </w:t>
            </w:r>
            <w:r w:rsidR="00C2778C">
              <w:rPr>
                <w:b/>
              </w:rPr>
              <w:t xml:space="preserve">Места. </w:t>
            </w:r>
            <w:r w:rsidRPr="00990145">
              <w:rPr>
                <w:b/>
                <w:lang w:val="en-US"/>
              </w:rPr>
              <w:t>Places</w:t>
            </w:r>
            <w:r w:rsidRPr="00990145">
              <w:rPr>
                <w:b/>
              </w:rPr>
              <w:t xml:space="preserve">. 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11"/>
              </w:numPr>
            </w:pPr>
            <w:r w:rsidRPr="0064064F">
              <w:t>Чтение слов (18-20 пункты)</w:t>
            </w:r>
          </w:p>
          <w:p w:rsidR="003179D8" w:rsidRDefault="003179D8" w:rsidP="001C57C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</w:t>
            </w:r>
            <w:r>
              <w:rPr>
                <w:b/>
                <w:lang w:val="en-US"/>
              </w:rPr>
              <w:t>places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179D8" w:rsidRDefault="003179D8" w:rsidP="001C57C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Learn them now. (write them into your notebooks several times, ask the </w:t>
            </w:r>
            <w:proofErr w:type="gramStart"/>
            <w:r>
              <w:rPr>
                <w:lang w:val="en-US"/>
              </w:rPr>
              <w:t>translations  of</w:t>
            </w:r>
            <w:proofErr w:type="gramEnd"/>
            <w:r>
              <w:rPr>
                <w:lang w:val="en-US"/>
              </w:rPr>
              <w:t xml:space="preserve"> the words).</w:t>
            </w:r>
          </w:p>
          <w:p w:rsidR="003179D8" w:rsidRDefault="003179D8" w:rsidP="001C57C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Gather loto 3 (5) times. </w:t>
            </w:r>
          </w:p>
          <w:p w:rsidR="003179D8" w:rsidRPr="001C57C2" w:rsidRDefault="003179D8" w:rsidP="001C57C2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Look at the </w:t>
            </w:r>
            <w:r w:rsidRPr="001C57C2">
              <w:rPr>
                <w:lang w:val="en-US"/>
              </w:rPr>
              <w:t>slide presentation</w:t>
            </w:r>
            <w:r>
              <w:rPr>
                <w:lang w:val="en-US"/>
              </w:rPr>
              <w:t>s. Call the names of the places</w:t>
            </w:r>
            <w:r w:rsidRPr="001C57C2">
              <w:rPr>
                <w:lang w:val="en-US"/>
              </w:rPr>
              <w:t xml:space="preserve"> individually.</w:t>
            </w:r>
          </w:p>
        </w:tc>
      </w:tr>
      <w:tr w:rsidR="003179D8" w:rsidRPr="00382FBB" w:rsidTr="003179D8">
        <w:tc>
          <w:tcPr>
            <w:tcW w:w="790" w:type="dxa"/>
            <w:vMerge/>
          </w:tcPr>
          <w:p w:rsidR="003179D8" w:rsidRPr="00C2778C" w:rsidRDefault="003179D8" w:rsidP="006965E5">
            <w:pPr>
              <w:rPr>
                <w:b/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6965E5">
            <w:pPr>
              <w:rPr>
                <w:b/>
                <w:lang w:val="en-US"/>
              </w:rPr>
            </w:pPr>
            <w:r w:rsidRPr="00990145">
              <w:rPr>
                <w:b/>
              </w:rPr>
              <w:t>Урок</w:t>
            </w:r>
            <w:r w:rsidRPr="00990145">
              <w:rPr>
                <w:b/>
                <w:lang w:val="en-US"/>
              </w:rPr>
              <w:t xml:space="preserve"> 9. </w:t>
            </w:r>
            <w:r w:rsidRPr="00990145">
              <w:rPr>
                <w:b/>
              </w:rPr>
              <w:t>Тема</w:t>
            </w:r>
            <w:r w:rsidRPr="00990145">
              <w:rPr>
                <w:b/>
                <w:lang w:val="en-US"/>
              </w:rPr>
              <w:t xml:space="preserve">: </w:t>
            </w:r>
            <w:r w:rsidRPr="00990145">
              <w:rPr>
                <w:b/>
              </w:rPr>
              <w:t>Освоение</w:t>
            </w:r>
            <w:r w:rsidRPr="00990145">
              <w:rPr>
                <w:b/>
                <w:lang w:val="en-US"/>
              </w:rPr>
              <w:t xml:space="preserve"> </w:t>
            </w:r>
            <w:r w:rsidRPr="00990145">
              <w:rPr>
                <w:b/>
              </w:rPr>
              <w:t>фраз</w:t>
            </w:r>
            <w:r w:rsidRPr="00990145">
              <w:rPr>
                <w:b/>
                <w:lang w:val="en-US"/>
              </w:rPr>
              <w:t>:</w:t>
            </w:r>
            <w:r w:rsidRPr="006965E5">
              <w:rPr>
                <w:lang w:val="en-US"/>
              </w:rPr>
              <w:t xml:space="preserve"> </w:t>
            </w:r>
            <w:r w:rsidRPr="006965E5">
              <w:rPr>
                <w:b/>
                <w:lang w:val="en-US"/>
              </w:rPr>
              <w:t xml:space="preserve">I’d like to describe picture № …. </w:t>
            </w:r>
            <w:r w:rsidRPr="001D09B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It shows</w:t>
            </w:r>
            <w:proofErr w:type="gramStart"/>
            <w:r>
              <w:rPr>
                <w:b/>
                <w:lang w:val="en-US"/>
              </w:rPr>
              <w:t>… .He</w:t>
            </w:r>
            <w:proofErr w:type="gramEnd"/>
            <w:r>
              <w:rPr>
                <w:b/>
                <w:lang w:val="en-US"/>
              </w:rPr>
              <w:t>/she is in the…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12"/>
              </w:numPr>
              <w:rPr>
                <w:lang w:val="en-US"/>
              </w:rPr>
            </w:pPr>
            <w:r>
              <w:t xml:space="preserve">Чтение слов (21-23 пункты). </w:t>
            </w:r>
          </w:p>
          <w:p w:rsidR="003179D8" w:rsidRDefault="003179D8" w:rsidP="006965E5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 us read in the sheets of paper in front of you. Read the </w:t>
            </w:r>
            <w:r>
              <w:rPr>
                <w:b/>
                <w:lang w:val="en-US"/>
              </w:rPr>
              <w:t>structure of the monologue expression</w:t>
            </w:r>
            <w:r w:rsidRPr="008A39A9">
              <w:rPr>
                <w:b/>
                <w:lang w:val="en-US"/>
              </w:rPr>
              <w:t>.</w:t>
            </w:r>
            <w:r>
              <w:rPr>
                <w:lang w:val="en-US"/>
              </w:rPr>
              <w:t xml:space="preserve"> Read the first sentence attentively. Repeat it several times.</w:t>
            </w:r>
          </w:p>
          <w:p w:rsidR="003179D8" w:rsidRPr="00874CD9" w:rsidRDefault="003179D8" w:rsidP="00874CD9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  <w:r w:rsidRPr="00874CD9">
              <w:rPr>
                <w:lang w:val="en-US"/>
              </w:rPr>
              <w:t xml:space="preserve">Look at the slide </w:t>
            </w:r>
            <w:proofErr w:type="gramStart"/>
            <w:r w:rsidRPr="00874CD9">
              <w:rPr>
                <w:lang w:val="en-US"/>
              </w:rPr>
              <w:t>presentation</w:t>
            </w:r>
            <w:r w:rsidR="00FF1A1D">
              <w:rPr>
                <w:lang w:val="en-US"/>
              </w:rPr>
              <w:t xml:space="preserve"> </w:t>
            </w:r>
            <w:r>
              <w:rPr>
                <w:lang w:val="en-US"/>
              </w:rPr>
              <w:t>.</w:t>
            </w:r>
            <w:proofErr w:type="gramEnd"/>
            <w:r>
              <w:rPr>
                <w:lang w:val="en-US"/>
              </w:rPr>
              <w:t xml:space="preserve"> Tell me which picture you </w:t>
            </w:r>
            <w:r w:rsidR="00FF1A1D">
              <w:rPr>
                <w:lang w:val="en-US"/>
              </w:rPr>
              <w:t>woul</w:t>
            </w:r>
            <w:bookmarkStart w:id="0" w:name="_GoBack"/>
            <w:bookmarkEnd w:id="0"/>
            <w:r w:rsidR="00FF1A1D">
              <w:rPr>
                <w:lang w:val="en-US"/>
              </w:rPr>
              <w:t>d</w:t>
            </w:r>
            <w:r w:rsidR="00FF1A1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like to describe. </w:t>
            </w:r>
          </w:p>
        </w:tc>
      </w:tr>
      <w:tr w:rsidR="003179D8" w:rsidRPr="006235F8" w:rsidTr="003179D8">
        <w:tc>
          <w:tcPr>
            <w:tcW w:w="790" w:type="dxa"/>
            <w:vMerge w:val="restart"/>
          </w:tcPr>
          <w:p w:rsidR="003179D8" w:rsidRPr="00990145" w:rsidRDefault="00C2778C" w:rsidP="005015E9">
            <w:pPr>
              <w:rPr>
                <w:b/>
              </w:rPr>
            </w:pPr>
            <w:r>
              <w:rPr>
                <w:b/>
              </w:rPr>
              <w:t>4 день</w:t>
            </w:r>
          </w:p>
        </w:tc>
        <w:tc>
          <w:tcPr>
            <w:tcW w:w="9726" w:type="dxa"/>
          </w:tcPr>
          <w:p w:rsidR="003179D8" w:rsidRDefault="003179D8" w:rsidP="005015E9">
            <w:r w:rsidRPr="00990145">
              <w:rPr>
                <w:b/>
              </w:rPr>
              <w:t xml:space="preserve">Урок </w:t>
            </w:r>
            <w:proofErr w:type="gramStart"/>
            <w:r w:rsidRPr="00990145">
              <w:rPr>
                <w:b/>
              </w:rPr>
              <w:t>10.Тема</w:t>
            </w:r>
            <w:proofErr w:type="gramEnd"/>
            <w:r w:rsidRPr="00990145">
              <w:rPr>
                <w:b/>
              </w:rPr>
              <w:t>:</w:t>
            </w:r>
            <w:r>
              <w:t xml:space="preserve"> </w:t>
            </w:r>
            <w:r w:rsidRPr="001D09B6">
              <w:rPr>
                <w:b/>
              </w:rPr>
              <w:t xml:space="preserve">Освоение фраз в </w:t>
            </w:r>
            <w:r w:rsidRPr="001D09B6">
              <w:rPr>
                <w:b/>
                <w:lang w:val="en-US"/>
              </w:rPr>
              <w:t>Present</w:t>
            </w:r>
            <w:r w:rsidRPr="001D09B6">
              <w:rPr>
                <w:b/>
              </w:rPr>
              <w:t xml:space="preserve"> </w:t>
            </w:r>
            <w:r w:rsidRPr="001D09B6">
              <w:rPr>
                <w:b/>
                <w:lang w:val="en-US"/>
              </w:rPr>
              <w:t>Continuous</w:t>
            </w:r>
            <w:r w:rsidRPr="001D09B6">
              <w:rPr>
                <w:b/>
              </w:rPr>
              <w:t>.</w:t>
            </w:r>
            <w:r w:rsidRPr="001D09B6">
              <w:t xml:space="preserve"> </w:t>
            </w:r>
          </w:p>
          <w:p w:rsidR="0064064F" w:rsidRPr="00990145" w:rsidRDefault="0064064F" w:rsidP="0064064F">
            <w:pPr>
              <w:pStyle w:val="a4"/>
              <w:numPr>
                <w:ilvl w:val="0"/>
                <w:numId w:val="13"/>
              </w:numPr>
            </w:pPr>
            <w:r>
              <w:t>Чтение фраз (24-26 пункты).</w:t>
            </w:r>
          </w:p>
          <w:p w:rsidR="003179D8" w:rsidRDefault="003179D8" w:rsidP="001D09B6">
            <w:pPr>
              <w:pStyle w:val="a4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Let’s remember all the actions.</w:t>
            </w:r>
          </w:p>
          <w:p w:rsidR="003179D8" w:rsidRDefault="003179D8" w:rsidP="001D09B6">
            <w:pPr>
              <w:pStyle w:val="a4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Let’s remember the formula of the Present Continuous. </w:t>
            </w:r>
          </w:p>
          <w:p w:rsidR="003179D8" w:rsidRDefault="003179D8" w:rsidP="001D09B6">
            <w:pPr>
              <w:pStyle w:val="a4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Loto.</w:t>
            </w:r>
          </w:p>
          <w:p w:rsidR="003179D8" w:rsidRDefault="003179D8" w:rsidP="001D09B6">
            <w:pPr>
              <w:pStyle w:val="a4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Translate in written</w:t>
            </w:r>
            <w:r w:rsidR="00804CDD" w:rsidRPr="00804CDD">
              <w:rPr>
                <w:lang w:val="en-US"/>
              </w:rPr>
              <w:t xml:space="preserve"> </w:t>
            </w:r>
            <w:r w:rsidR="00804CDD">
              <w:rPr>
                <w:lang w:val="en-US"/>
              </w:rPr>
              <w:t>the sentences in Present</w:t>
            </w:r>
            <w:r>
              <w:rPr>
                <w:lang w:val="en-US"/>
              </w:rPr>
              <w:t>.</w:t>
            </w:r>
          </w:p>
          <w:p w:rsidR="003179D8" w:rsidRPr="001D09B6" w:rsidRDefault="003179D8" w:rsidP="001D09B6">
            <w:pPr>
              <w:pStyle w:val="a4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Say orally</w:t>
            </w:r>
            <w:r w:rsidR="00804CDD">
              <w:rPr>
                <w:lang w:val="en-US"/>
              </w:rPr>
              <w:t>.</w:t>
            </w:r>
          </w:p>
        </w:tc>
      </w:tr>
      <w:tr w:rsidR="003179D8" w:rsidRPr="00804CDD" w:rsidTr="003179D8">
        <w:tc>
          <w:tcPr>
            <w:tcW w:w="790" w:type="dxa"/>
            <w:vMerge/>
          </w:tcPr>
          <w:p w:rsidR="003179D8" w:rsidRPr="00990145" w:rsidRDefault="003179D8" w:rsidP="005015E9">
            <w:pPr>
              <w:rPr>
                <w:b/>
              </w:rPr>
            </w:pP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</w:rPr>
            </w:pPr>
            <w:r w:rsidRPr="00990145">
              <w:rPr>
                <w:b/>
              </w:rPr>
              <w:t>Урок 11. Тема: Описание внешности.</w:t>
            </w:r>
          </w:p>
          <w:p w:rsidR="0064064F" w:rsidRPr="0064064F" w:rsidRDefault="0064064F" w:rsidP="0064064F">
            <w:pPr>
              <w:pStyle w:val="a4"/>
              <w:numPr>
                <w:ilvl w:val="0"/>
                <w:numId w:val="14"/>
              </w:numPr>
            </w:pPr>
            <w:r w:rsidRPr="0064064F">
              <w:t>Чтение слов с 27-29 пункты</w:t>
            </w:r>
            <w:r>
              <w:t>.</w:t>
            </w:r>
          </w:p>
          <w:p w:rsidR="003179D8" w:rsidRPr="006235F8" w:rsidRDefault="003179D8" w:rsidP="006235F8">
            <w:pPr>
              <w:pStyle w:val="a4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Let us learn the words.</w:t>
            </w:r>
          </w:p>
          <w:p w:rsidR="003179D8" w:rsidRDefault="003179D8" w:rsidP="006235F8">
            <w:pPr>
              <w:pStyle w:val="a4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Let us do loto.</w:t>
            </w:r>
          </w:p>
          <w:p w:rsidR="003179D8" w:rsidRPr="006235F8" w:rsidRDefault="003179D8" w:rsidP="006235F8">
            <w:pPr>
              <w:pStyle w:val="a4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Let us look at the slides and describe the people in them. </w:t>
            </w:r>
            <w:r>
              <w:t>Письменно</w:t>
            </w:r>
            <w:r w:rsidRPr="00804CDD">
              <w:rPr>
                <w:lang w:val="en-US"/>
              </w:rPr>
              <w:t xml:space="preserve"> </w:t>
            </w:r>
            <w:r>
              <w:t>первые</w:t>
            </w:r>
            <w:r w:rsidRPr="00804CDD">
              <w:rPr>
                <w:lang w:val="en-US"/>
              </w:rPr>
              <w:t xml:space="preserve"> 4. </w:t>
            </w:r>
            <w:r>
              <w:t>Остальные</w:t>
            </w:r>
            <w:r w:rsidRPr="00804CDD">
              <w:rPr>
                <w:lang w:val="en-US"/>
              </w:rPr>
              <w:t xml:space="preserve"> </w:t>
            </w:r>
            <w:r>
              <w:t>устно</w:t>
            </w:r>
            <w:r w:rsidRPr="00804CDD">
              <w:rPr>
                <w:lang w:val="en-US"/>
              </w:rPr>
              <w:t>.</w:t>
            </w:r>
          </w:p>
        </w:tc>
      </w:tr>
      <w:tr w:rsidR="003179D8" w:rsidRPr="00382FBB" w:rsidTr="003179D8">
        <w:tc>
          <w:tcPr>
            <w:tcW w:w="790" w:type="dxa"/>
            <w:vMerge/>
          </w:tcPr>
          <w:p w:rsidR="003179D8" w:rsidRPr="00804CDD" w:rsidRDefault="003179D8" w:rsidP="005015E9">
            <w:pPr>
              <w:rPr>
                <w:b/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  <w:lang w:val="en-US"/>
              </w:rPr>
            </w:pPr>
            <w:r w:rsidRPr="00990145">
              <w:rPr>
                <w:b/>
              </w:rPr>
              <w:t>Урок</w:t>
            </w:r>
            <w:r w:rsidRPr="00990145">
              <w:rPr>
                <w:b/>
                <w:lang w:val="en-US"/>
              </w:rPr>
              <w:t xml:space="preserve"> 12. </w:t>
            </w:r>
            <w:r w:rsidRPr="00990145">
              <w:rPr>
                <w:b/>
              </w:rPr>
              <w:t>Тема</w:t>
            </w:r>
            <w:r w:rsidRPr="00990145">
              <w:rPr>
                <w:b/>
                <w:lang w:val="en-US"/>
              </w:rPr>
              <w:t xml:space="preserve">: </w:t>
            </w:r>
            <w:r w:rsidRPr="00990145">
              <w:rPr>
                <w:b/>
              </w:rPr>
              <w:t>Освоение</w:t>
            </w:r>
            <w:r w:rsidRPr="00990145">
              <w:rPr>
                <w:b/>
                <w:lang w:val="en-US"/>
              </w:rPr>
              <w:t xml:space="preserve"> </w:t>
            </w:r>
            <w:r w:rsidRPr="00990145">
              <w:rPr>
                <w:b/>
              </w:rPr>
              <w:t>фразы</w:t>
            </w:r>
            <w:r w:rsidRPr="00990145">
              <w:rPr>
                <w:b/>
                <w:lang w:val="en-US"/>
              </w:rPr>
              <w:t>: I like the picture because…</w:t>
            </w:r>
          </w:p>
          <w:p w:rsidR="00544DB1" w:rsidRPr="00544DB1" w:rsidRDefault="00544DB1" w:rsidP="005015E9">
            <w:pPr>
              <w:pStyle w:val="a4"/>
              <w:numPr>
                <w:ilvl w:val="0"/>
                <w:numId w:val="15"/>
              </w:numPr>
              <w:rPr>
                <w:lang w:val="en-US"/>
              </w:rPr>
            </w:pPr>
            <w:r w:rsidRPr="00544DB1">
              <w:t>Чтение слов (30-32 пункты).</w:t>
            </w:r>
          </w:p>
          <w:p w:rsidR="00544DB1" w:rsidRDefault="003179D8" w:rsidP="005015E9">
            <w:pPr>
              <w:pStyle w:val="a4"/>
              <w:numPr>
                <w:ilvl w:val="0"/>
                <w:numId w:val="15"/>
              </w:numPr>
              <w:rPr>
                <w:lang w:val="en-US"/>
              </w:rPr>
            </w:pPr>
            <w:r w:rsidRPr="00544DB1">
              <w:rPr>
                <w:lang w:val="en-US"/>
              </w:rPr>
              <w:t xml:space="preserve">Look at the </w:t>
            </w:r>
            <w:proofErr w:type="gramStart"/>
            <w:r w:rsidRPr="00544DB1">
              <w:rPr>
                <w:lang w:val="en-US"/>
              </w:rPr>
              <w:t>slide .</w:t>
            </w:r>
            <w:proofErr w:type="gramEnd"/>
            <w:r w:rsidRPr="00544DB1">
              <w:rPr>
                <w:lang w:val="en-US"/>
              </w:rPr>
              <w:t xml:space="preserve"> Remember the variants of answers.</w:t>
            </w:r>
          </w:p>
          <w:p w:rsidR="003179D8" w:rsidRPr="00990145" w:rsidRDefault="003179D8" w:rsidP="00544DB1">
            <w:pPr>
              <w:pStyle w:val="a4"/>
              <w:numPr>
                <w:ilvl w:val="0"/>
                <w:numId w:val="15"/>
              </w:numPr>
              <w:rPr>
                <w:lang w:val="en-US"/>
              </w:rPr>
            </w:pPr>
            <w:r w:rsidRPr="00544DB1">
              <w:rPr>
                <w:lang w:val="en-US"/>
              </w:rPr>
              <w:t>Write them down.</w:t>
            </w:r>
            <w:r w:rsidR="00544DB1" w:rsidRPr="00544DB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Translate orally. </w:t>
            </w:r>
          </w:p>
        </w:tc>
      </w:tr>
      <w:tr w:rsidR="003179D8" w:rsidRPr="00382FBB" w:rsidTr="003179D8">
        <w:tc>
          <w:tcPr>
            <w:tcW w:w="790" w:type="dxa"/>
            <w:vMerge w:val="restart"/>
          </w:tcPr>
          <w:p w:rsidR="003179D8" w:rsidRPr="00990145" w:rsidRDefault="00C2778C" w:rsidP="005015E9">
            <w:pPr>
              <w:rPr>
                <w:b/>
              </w:rPr>
            </w:pPr>
            <w:r>
              <w:rPr>
                <w:b/>
              </w:rPr>
              <w:t>5 день</w:t>
            </w: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</w:rPr>
            </w:pPr>
            <w:r w:rsidRPr="00990145">
              <w:rPr>
                <w:b/>
              </w:rPr>
              <w:t>Урок 13. Тема</w:t>
            </w:r>
            <w:r w:rsidRPr="00C2778C">
              <w:rPr>
                <w:b/>
              </w:rPr>
              <w:t xml:space="preserve">: </w:t>
            </w:r>
            <w:r w:rsidRPr="00990145">
              <w:rPr>
                <w:b/>
              </w:rPr>
              <w:t>полное</w:t>
            </w:r>
            <w:r w:rsidRPr="00C2778C">
              <w:rPr>
                <w:b/>
              </w:rPr>
              <w:t xml:space="preserve"> </w:t>
            </w:r>
            <w:r w:rsidRPr="00990145">
              <w:rPr>
                <w:b/>
              </w:rPr>
              <w:t>описание</w:t>
            </w:r>
            <w:r w:rsidRPr="00C2778C">
              <w:rPr>
                <w:b/>
              </w:rPr>
              <w:t xml:space="preserve"> </w:t>
            </w:r>
            <w:r w:rsidRPr="00990145">
              <w:rPr>
                <w:b/>
              </w:rPr>
              <w:t>фотографий</w:t>
            </w:r>
            <w:r w:rsidRPr="00C2778C">
              <w:rPr>
                <w:b/>
              </w:rPr>
              <w:t xml:space="preserve">. </w:t>
            </w:r>
          </w:p>
          <w:p w:rsidR="00544DB1" w:rsidRPr="00544DB1" w:rsidRDefault="00544DB1" w:rsidP="005015E9">
            <w:pPr>
              <w:rPr>
                <w:b/>
                <w:lang w:val="en-US"/>
              </w:rPr>
            </w:pPr>
            <w:r>
              <w:rPr>
                <w:b/>
              </w:rPr>
              <w:t>Чтение</w:t>
            </w:r>
            <w:r w:rsidRPr="00544DB1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слов</w:t>
            </w:r>
            <w:r w:rsidRPr="00544DB1">
              <w:rPr>
                <w:b/>
                <w:lang w:val="en-US"/>
              </w:rPr>
              <w:t xml:space="preserve"> (33-35 </w:t>
            </w:r>
            <w:r>
              <w:rPr>
                <w:b/>
              </w:rPr>
              <w:t>пункты</w:t>
            </w:r>
            <w:r w:rsidRPr="00544DB1">
              <w:rPr>
                <w:b/>
                <w:lang w:val="en-US"/>
              </w:rPr>
              <w:t>).</w:t>
            </w:r>
          </w:p>
          <w:p w:rsidR="003179D8" w:rsidRPr="00990145" w:rsidRDefault="003179D8" w:rsidP="005015E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Taday</w:t>
            </w:r>
            <w:proofErr w:type="spellEnd"/>
            <w:r>
              <w:rPr>
                <w:lang w:val="en-US"/>
              </w:rPr>
              <w:t xml:space="preserve"> we will practice in the full description of photos.  </w:t>
            </w:r>
          </w:p>
        </w:tc>
      </w:tr>
      <w:tr w:rsidR="003179D8" w:rsidRPr="00382FBB" w:rsidTr="003179D8">
        <w:tc>
          <w:tcPr>
            <w:tcW w:w="790" w:type="dxa"/>
            <w:vMerge/>
          </w:tcPr>
          <w:p w:rsidR="003179D8" w:rsidRPr="00C2778C" w:rsidRDefault="003179D8" w:rsidP="005015E9">
            <w:pPr>
              <w:rPr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</w:rPr>
            </w:pPr>
            <w:r>
              <w:t>Урок 14.</w:t>
            </w:r>
            <w:r w:rsidRPr="00990145">
              <w:rPr>
                <w:b/>
              </w:rPr>
              <w:t xml:space="preserve"> Тема</w:t>
            </w:r>
            <w:r w:rsidRPr="005D4D38">
              <w:rPr>
                <w:b/>
              </w:rPr>
              <w:t xml:space="preserve">: </w:t>
            </w:r>
            <w:r w:rsidRPr="00990145">
              <w:rPr>
                <w:b/>
              </w:rPr>
              <w:t>полное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описание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фотографий</w:t>
            </w:r>
            <w:r w:rsidRPr="005D4D38">
              <w:rPr>
                <w:b/>
              </w:rPr>
              <w:t>.</w:t>
            </w:r>
          </w:p>
          <w:p w:rsidR="00544DB1" w:rsidRPr="00544DB1" w:rsidRDefault="00544DB1" w:rsidP="00544DB1">
            <w:pPr>
              <w:rPr>
                <w:lang w:val="en-US"/>
              </w:rPr>
            </w:pPr>
            <w:r w:rsidRPr="00544DB1">
              <w:t>Чтение</w:t>
            </w:r>
            <w:r w:rsidRPr="00544DB1">
              <w:rPr>
                <w:lang w:val="en-US"/>
              </w:rPr>
              <w:t xml:space="preserve"> </w:t>
            </w:r>
            <w:r w:rsidRPr="00544DB1">
              <w:t>слов</w:t>
            </w:r>
            <w:r w:rsidRPr="00544DB1">
              <w:rPr>
                <w:lang w:val="en-US"/>
              </w:rPr>
              <w:t xml:space="preserve"> (3</w:t>
            </w:r>
            <w:r w:rsidRPr="00382FBB">
              <w:rPr>
                <w:lang w:val="en-US"/>
              </w:rPr>
              <w:t>6</w:t>
            </w:r>
            <w:r w:rsidRPr="00544DB1">
              <w:rPr>
                <w:lang w:val="en-US"/>
              </w:rPr>
              <w:t>-3</w:t>
            </w:r>
            <w:r w:rsidRPr="00382FBB">
              <w:rPr>
                <w:lang w:val="en-US"/>
              </w:rPr>
              <w:t>8</w:t>
            </w:r>
            <w:r w:rsidRPr="00544DB1">
              <w:rPr>
                <w:lang w:val="en-US"/>
              </w:rPr>
              <w:t xml:space="preserve"> </w:t>
            </w:r>
            <w:r w:rsidRPr="00544DB1">
              <w:t>пункты</w:t>
            </w:r>
            <w:r w:rsidRPr="00544DB1">
              <w:rPr>
                <w:lang w:val="en-US"/>
              </w:rPr>
              <w:t>).</w:t>
            </w:r>
          </w:p>
          <w:p w:rsidR="00544DB1" w:rsidRPr="00544DB1" w:rsidRDefault="00544DB1" w:rsidP="00544DB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Taday</w:t>
            </w:r>
            <w:proofErr w:type="spellEnd"/>
            <w:r>
              <w:rPr>
                <w:lang w:val="en-US"/>
              </w:rPr>
              <w:t xml:space="preserve"> we will practice in the full description of photos.  </w:t>
            </w:r>
          </w:p>
        </w:tc>
      </w:tr>
      <w:tr w:rsidR="003179D8" w:rsidRPr="00382FBB" w:rsidTr="003179D8">
        <w:tc>
          <w:tcPr>
            <w:tcW w:w="790" w:type="dxa"/>
            <w:vMerge/>
          </w:tcPr>
          <w:p w:rsidR="003179D8" w:rsidRPr="00544DB1" w:rsidRDefault="003179D8" w:rsidP="005015E9">
            <w:pPr>
              <w:rPr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</w:rPr>
            </w:pPr>
            <w:r>
              <w:t>Урок 15.</w:t>
            </w:r>
            <w:r w:rsidRPr="00990145">
              <w:rPr>
                <w:b/>
              </w:rPr>
              <w:t xml:space="preserve"> Тема</w:t>
            </w:r>
            <w:r w:rsidRPr="005D4D38">
              <w:rPr>
                <w:b/>
              </w:rPr>
              <w:t xml:space="preserve">: </w:t>
            </w:r>
            <w:r w:rsidRPr="00990145">
              <w:rPr>
                <w:b/>
              </w:rPr>
              <w:t>полное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описание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фотографий</w:t>
            </w:r>
            <w:r w:rsidRPr="005D4D38">
              <w:rPr>
                <w:b/>
              </w:rPr>
              <w:t>.</w:t>
            </w:r>
          </w:p>
          <w:p w:rsidR="00544DB1" w:rsidRPr="00544DB1" w:rsidRDefault="00544DB1" w:rsidP="00544DB1">
            <w:pPr>
              <w:rPr>
                <w:b/>
                <w:lang w:val="en-US"/>
              </w:rPr>
            </w:pPr>
            <w:r>
              <w:rPr>
                <w:b/>
              </w:rPr>
              <w:t>Чтение</w:t>
            </w:r>
            <w:r w:rsidRPr="00544DB1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слов</w:t>
            </w:r>
            <w:r w:rsidRPr="00544DB1">
              <w:rPr>
                <w:b/>
                <w:lang w:val="en-US"/>
              </w:rPr>
              <w:t xml:space="preserve"> (3</w:t>
            </w:r>
            <w:r w:rsidRPr="00382FBB">
              <w:rPr>
                <w:b/>
                <w:lang w:val="en-US"/>
              </w:rPr>
              <w:t>9-41</w:t>
            </w:r>
            <w:r w:rsidRPr="00544DB1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пункты</w:t>
            </w:r>
            <w:r w:rsidRPr="00544DB1">
              <w:rPr>
                <w:b/>
                <w:lang w:val="en-US"/>
              </w:rPr>
              <w:t>).</w:t>
            </w:r>
          </w:p>
          <w:p w:rsidR="00544DB1" w:rsidRPr="00544DB1" w:rsidRDefault="00544DB1" w:rsidP="00544DB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Taday</w:t>
            </w:r>
            <w:proofErr w:type="spellEnd"/>
            <w:r>
              <w:rPr>
                <w:lang w:val="en-US"/>
              </w:rPr>
              <w:t xml:space="preserve"> we will practice in the full description of photos.  </w:t>
            </w:r>
          </w:p>
        </w:tc>
      </w:tr>
      <w:tr w:rsidR="003179D8" w:rsidRPr="00382FBB" w:rsidTr="003179D8">
        <w:tc>
          <w:tcPr>
            <w:tcW w:w="790" w:type="dxa"/>
            <w:vMerge w:val="restart"/>
          </w:tcPr>
          <w:p w:rsidR="003179D8" w:rsidRPr="00E47595" w:rsidRDefault="00C2778C" w:rsidP="005015E9">
            <w:pPr>
              <w:rPr>
                <w:b/>
              </w:rPr>
            </w:pPr>
            <w:bookmarkStart w:id="1" w:name="_Hlk55659794"/>
            <w:r w:rsidRPr="00E47595">
              <w:rPr>
                <w:b/>
              </w:rPr>
              <w:t>6 день</w:t>
            </w: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</w:rPr>
            </w:pPr>
            <w:r>
              <w:t xml:space="preserve">Урок 16. </w:t>
            </w:r>
            <w:r w:rsidRPr="00990145">
              <w:rPr>
                <w:b/>
              </w:rPr>
              <w:t>Тема</w:t>
            </w:r>
            <w:r w:rsidRPr="005D4D38">
              <w:rPr>
                <w:b/>
              </w:rPr>
              <w:t xml:space="preserve">: </w:t>
            </w:r>
            <w:r w:rsidRPr="00990145">
              <w:rPr>
                <w:b/>
              </w:rPr>
              <w:t>полное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описание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фотографий</w:t>
            </w:r>
            <w:r w:rsidRPr="005D4D38">
              <w:rPr>
                <w:b/>
              </w:rPr>
              <w:t>.</w:t>
            </w:r>
          </w:p>
          <w:p w:rsidR="00544DB1" w:rsidRPr="00544DB1" w:rsidRDefault="00544DB1" w:rsidP="00544DB1">
            <w:pPr>
              <w:rPr>
                <w:b/>
                <w:lang w:val="en-US"/>
              </w:rPr>
            </w:pPr>
            <w:r>
              <w:rPr>
                <w:b/>
              </w:rPr>
              <w:t>Чтение</w:t>
            </w:r>
            <w:r w:rsidRPr="00544DB1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слов</w:t>
            </w:r>
            <w:r w:rsidRPr="00544DB1">
              <w:rPr>
                <w:b/>
                <w:lang w:val="en-US"/>
              </w:rPr>
              <w:t xml:space="preserve"> (</w:t>
            </w:r>
            <w:r w:rsidRPr="00382FBB">
              <w:rPr>
                <w:b/>
                <w:lang w:val="en-US"/>
              </w:rPr>
              <w:t>42-44</w:t>
            </w:r>
            <w:r w:rsidRPr="00544DB1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пункты</w:t>
            </w:r>
            <w:r w:rsidRPr="00544DB1">
              <w:rPr>
                <w:b/>
                <w:lang w:val="en-US"/>
              </w:rPr>
              <w:t>).</w:t>
            </w:r>
          </w:p>
          <w:p w:rsidR="00544DB1" w:rsidRPr="00544DB1" w:rsidRDefault="00544DB1" w:rsidP="00544DB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Taday</w:t>
            </w:r>
            <w:proofErr w:type="spellEnd"/>
            <w:r>
              <w:rPr>
                <w:lang w:val="en-US"/>
              </w:rPr>
              <w:t xml:space="preserve"> we will practice in the full description of photos.  </w:t>
            </w:r>
          </w:p>
        </w:tc>
      </w:tr>
      <w:tr w:rsidR="003179D8" w:rsidRPr="00382FBB" w:rsidTr="003179D8">
        <w:tc>
          <w:tcPr>
            <w:tcW w:w="790" w:type="dxa"/>
            <w:vMerge/>
          </w:tcPr>
          <w:p w:rsidR="003179D8" w:rsidRPr="00544DB1" w:rsidRDefault="003179D8" w:rsidP="005015E9">
            <w:pPr>
              <w:rPr>
                <w:b/>
                <w:lang w:val="en-US"/>
              </w:rPr>
            </w:pPr>
          </w:p>
        </w:tc>
        <w:tc>
          <w:tcPr>
            <w:tcW w:w="9726" w:type="dxa"/>
          </w:tcPr>
          <w:p w:rsidR="003179D8" w:rsidRDefault="003179D8" w:rsidP="005015E9">
            <w:pPr>
              <w:rPr>
                <w:b/>
              </w:rPr>
            </w:pPr>
            <w:r>
              <w:t>Урок 17.</w:t>
            </w:r>
            <w:r w:rsidRPr="00990145">
              <w:rPr>
                <w:b/>
              </w:rPr>
              <w:t xml:space="preserve"> Тема</w:t>
            </w:r>
            <w:r w:rsidRPr="005D4D38">
              <w:rPr>
                <w:b/>
              </w:rPr>
              <w:t xml:space="preserve">: </w:t>
            </w:r>
            <w:r w:rsidRPr="00990145">
              <w:rPr>
                <w:b/>
              </w:rPr>
              <w:t>полное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описание</w:t>
            </w:r>
            <w:r w:rsidRPr="005D4D38">
              <w:rPr>
                <w:b/>
              </w:rPr>
              <w:t xml:space="preserve"> </w:t>
            </w:r>
            <w:r w:rsidRPr="00990145">
              <w:rPr>
                <w:b/>
              </w:rPr>
              <w:t>фотографий</w:t>
            </w:r>
            <w:r w:rsidRPr="005D4D38">
              <w:rPr>
                <w:b/>
              </w:rPr>
              <w:t>.</w:t>
            </w:r>
          </w:p>
          <w:p w:rsidR="00544DB1" w:rsidRDefault="00544DB1" w:rsidP="005015E9">
            <w:pPr>
              <w:rPr>
                <w:lang w:val="en-US"/>
              </w:rPr>
            </w:pPr>
            <w:r>
              <w:t>Чтение</w:t>
            </w:r>
            <w:r w:rsidRPr="00544DB1">
              <w:rPr>
                <w:lang w:val="en-US"/>
              </w:rPr>
              <w:t xml:space="preserve"> </w:t>
            </w:r>
            <w:r>
              <w:t>слов</w:t>
            </w:r>
            <w:r w:rsidRPr="00544DB1">
              <w:rPr>
                <w:lang w:val="en-US"/>
              </w:rPr>
              <w:t xml:space="preserve"> (45-46)</w:t>
            </w:r>
            <w:r>
              <w:rPr>
                <w:lang w:val="en-US"/>
              </w:rPr>
              <w:t xml:space="preserve"> </w:t>
            </w:r>
          </w:p>
          <w:p w:rsidR="00544DB1" w:rsidRPr="00544DB1" w:rsidRDefault="00544DB1" w:rsidP="005015E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Taday</w:t>
            </w:r>
            <w:proofErr w:type="spellEnd"/>
            <w:r>
              <w:rPr>
                <w:lang w:val="en-US"/>
              </w:rPr>
              <w:t xml:space="preserve"> we will practice in the full description of photos.  </w:t>
            </w:r>
          </w:p>
        </w:tc>
      </w:tr>
      <w:tr w:rsidR="003179D8" w:rsidRPr="005D4D38" w:rsidTr="003179D8">
        <w:tc>
          <w:tcPr>
            <w:tcW w:w="790" w:type="dxa"/>
            <w:vMerge/>
          </w:tcPr>
          <w:p w:rsidR="003179D8" w:rsidRPr="00544DB1" w:rsidRDefault="003179D8" w:rsidP="005015E9">
            <w:pPr>
              <w:rPr>
                <w:b/>
                <w:lang w:val="en-US"/>
              </w:rPr>
            </w:pPr>
          </w:p>
        </w:tc>
        <w:tc>
          <w:tcPr>
            <w:tcW w:w="9726" w:type="dxa"/>
          </w:tcPr>
          <w:p w:rsidR="003179D8" w:rsidRPr="003B7A2C" w:rsidRDefault="003179D8" w:rsidP="005015E9">
            <w:r w:rsidRPr="003B7A2C">
              <w:t xml:space="preserve">Урок 18. </w:t>
            </w:r>
            <w:r w:rsidR="003B7A2C" w:rsidRPr="003B7A2C">
              <w:t>Выполнение первого типового задания из учебного пособия Е.Р. Ватсон</w:t>
            </w:r>
          </w:p>
        </w:tc>
      </w:tr>
      <w:bookmarkEnd w:id="1"/>
      <w:tr w:rsidR="00C2778C" w:rsidRPr="005D4D38" w:rsidTr="0022312D">
        <w:tc>
          <w:tcPr>
            <w:tcW w:w="790" w:type="dxa"/>
            <w:vMerge w:val="restart"/>
          </w:tcPr>
          <w:p w:rsidR="00C2778C" w:rsidRPr="00E47595" w:rsidRDefault="00C2778C" w:rsidP="0022312D">
            <w:pPr>
              <w:rPr>
                <w:b/>
              </w:rPr>
            </w:pPr>
            <w:r w:rsidRPr="00E47595">
              <w:rPr>
                <w:b/>
              </w:rPr>
              <w:t>7 день</w:t>
            </w: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19. </w:t>
            </w:r>
            <w:r w:rsidR="003B7A2C" w:rsidRPr="003B7A2C">
              <w:t xml:space="preserve">Анализ ошибок первого типового задания. 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Pr="00E47595" w:rsidRDefault="00C2778C" w:rsidP="0022312D">
            <w:pPr>
              <w:rPr>
                <w:b/>
              </w:rPr>
            </w:pP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20. </w:t>
            </w:r>
            <w:r w:rsidR="003B7A2C" w:rsidRPr="003B7A2C">
              <w:t xml:space="preserve">Выполнение </w:t>
            </w:r>
            <w:r w:rsidR="001D7CC1">
              <w:t>второго</w:t>
            </w:r>
            <w:r w:rsidR="003B7A2C" w:rsidRPr="003B7A2C">
              <w:t xml:space="preserve"> типового задания из учебного пособия Е.Р. Ватсон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Pr="00E47595" w:rsidRDefault="00C2778C" w:rsidP="0022312D">
            <w:pPr>
              <w:rPr>
                <w:b/>
              </w:rPr>
            </w:pP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21. </w:t>
            </w:r>
            <w:r w:rsidR="003B7A2C" w:rsidRPr="003B7A2C">
              <w:t>Анализ ошибок первого типового задания.</w:t>
            </w:r>
          </w:p>
        </w:tc>
      </w:tr>
      <w:tr w:rsidR="00C2778C" w:rsidRPr="005D4D38" w:rsidTr="0022312D">
        <w:tc>
          <w:tcPr>
            <w:tcW w:w="790" w:type="dxa"/>
            <w:vMerge w:val="restart"/>
          </w:tcPr>
          <w:p w:rsidR="00C2778C" w:rsidRPr="00E47595" w:rsidRDefault="00C2778C" w:rsidP="0022312D">
            <w:pPr>
              <w:rPr>
                <w:b/>
              </w:rPr>
            </w:pPr>
            <w:r w:rsidRPr="00E47595">
              <w:rPr>
                <w:b/>
              </w:rPr>
              <w:t>8 день</w:t>
            </w: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22. </w:t>
            </w:r>
            <w:r w:rsidR="003B7A2C" w:rsidRPr="003B7A2C">
              <w:t xml:space="preserve">Выполнение </w:t>
            </w:r>
            <w:r w:rsidR="001D7CC1">
              <w:t>третьего</w:t>
            </w:r>
            <w:r w:rsidR="003B7A2C" w:rsidRPr="003B7A2C">
              <w:t xml:space="preserve"> типового задания из учебного пособия Е.Р. Ватсон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Pr="00E47595" w:rsidRDefault="00C2778C" w:rsidP="0022312D">
            <w:pPr>
              <w:rPr>
                <w:b/>
              </w:rPr>
            </w:pP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>Урок 23.</w:t>
            </w:r>
            <w:r w:rsidR="003B7A2C" w:rsidRPr="003B7A2C">
              <w:t xml:space="preserve"> Анализ ошибок первого типового задания.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Pr="00E47595" w:rsidRDefault="00C2778C" w:rsidP="0022312D">
            <w:pPr>
              <w:rPr>
                <w:b/>
              </w:rPr>
            </w:pP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24. </w:t>
            </w:r>
            <w:r w:rsidR="003B7A2C" w:rsidRPr="003B7A2C">
              <w:t xml:space="preserve">Выполнение </w:t>
            </w:r>
            <w:r w:rsidR="001D7CC1">
              <w:t>четвёртого</w:t>
            </w:r>
            <w:r w:rsidR="003B7A2C" w:rsidRPr="003B7A2C">
              <w:t xml:space="preserve"> типового задания из учебного пособия Е.Р. Ватсон</w:t>
            </w:r>
          </w:p>
        </w:tc>
      </w:tr>
      <w:tr w:rsidR="00C2778C" w:rsidRPr="005D4D38" w:rsidTr="0022312D">
        <w:tc>
          <w:tcPr>
            <w:tcW w:w="790" w:type="dxa"/>
            <w:vMerge w:val="restart"/>
          </w:tcPr>
          <w:p w:rsidR="00C2778C" w:rsidRPr="00E47595" w:rsidRDefault="00C2778C" w:rsidP="0022312D">
            <w:pPr>
              <w:rPr>
                <w:b/>
              </w:rPr>
            </w:pPr>
            <w:r w:rsidRPr="00E47595">
              <w:rPr>
                <w:b/>
              </w:rPr>
              <w:t>9 день</w:t>
            </w: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25. </w:t>
            </w:r>
            <w:r w:rsidR="003B7A2C" w:rsidRPr="003B7A2C">
              <w:t>Анализ ошибок первого типового задания.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Pr="00E47595" w:rsidRDefault="00C2778C" w:rsidP="0022312D">
            <w:pPr>
              <w:rPr>
                <w:b/>
              </w:rPr>
            </w:pP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26. </w:t>
            </w:r>
            <w:r w:rsidR="003B7A2C" w:rsidRPr="003B7A2C">
              <w:t xml:space="preserve">Выполнение </w:t>
            </w:r>
            <w:r w:rsidR="001D7CC1">
              <w:t>пятого</w:t>
            </w:r>
            <w:r w:rsidR="003B7A2C" w:rsidRPr="003B7A2C">
              <w:t xml:space="preserve"> типового задания из учебного пособия Е.Р. Ватсон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Pr="00E47595" w:rsidRDefault="00C2778C" w:rsidP="0022312D">
            <w:pPr>
              <w:rPr>
                <w:b/>
              </w:rPr>
            </w:pP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27. </w:t>
            </w:r>
            <w:r w:rsidR="003B7A2C" w:rsidRPr="003B7A2C">
              <w:t>Анализ ошибок первого типового задания.</w:t>
            </w:r>
          </w:p>
        </w:tc>
      </w:tr>
      <w:tr w:rsidR="00C2778C" w:rsidRPr="005D4D38" w:rsidTr="0022312D">
        <w:tc>
          <w:tcPr>
            <w:tcW w:w="790" w:type="dxa"/>
            <w:vMerge w:val="restart"/>
          </w:tcPr>
          <w:p w:rsidR="00C2778C" w:rsidRPr="00E47595" w:rsidRDefault="00C2778C" w:rsidP="0022312D">
            <w:pPr>
              <w:rPr>
                <w:b/>
              </w:rPr>
            </w:pPr>
            <w:r w:rsidRPr="00E47595">
              <w:rPr>
                <w:b/>
              </w:rPr>
              <w:t>10 день</w:t>
            </w:r>
          </w:p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28. </w:t>
            </w:r>
            <w:r w:rsidR="003B7A2C" w:rsidRPr="003B7A2C">
              <w:t xml:space="preserve">Выполнение </w:t>
            </w:r>
            <w:r w:rsidR="001D7CC1">
              <w:t>шестого</w:t>
            </w:r>
            <w:r w:rsidR="003B7A2C" w:rsidRPr="003B7A2C">
              <w:t xml:space="preserve"> типового задания из учебного пособия Е.Р. Ватсон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Default="00C2778C" w:rsidP="0022312D"/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29. </w:t>
            </w:r>
            <w:r w:rsidR="003B7A2C" w:rsidRPr="003B7A2C">
              <w:t>Анализ ошибок первого типового задания.</w:t>
            </w:r>
          </w:p>
        </w:tc>
      </w:tr>
      <w:tr w:rsidR="00C2778C" w:rsidRPr="005D4D38" w:rsidTr="0022312D">
        <w:tc>
          <w:tcPr>
            <w:tcW w:w="790" w:type="dxa"/>
            <w:vMerge/>
          </w:tcPr>
          <w:p w:rsidR="00C2778C" w:rsidRDefault="00C2778C" w:rsidP="0022312D"/>
        </w:tc>
        <w:tc>
          <w:tcPr>
            <w:tcW w:w="9726" w:type="dxa"/>
          </w:tcPr>
          <w:p w:rsidR="00C2778C" w:rsidRPr="003B7A2C" w:rsidRDefault="00C2778C" w:rsidP="0022312D">
            <w:r w:rsidRPr="003B7A2C">
              <w:t xml:space="preserve">Урок 30. </w:t>
            </w:r>
            <w:r w:rsidR="003B7A2C" w:rsidRPr="003B7A2C">
              <w:t xml:space="preserve">Выполнение </w:t>
            </w:r>
            <w:r w:rsidR="001D7CC1">
              <w:t>седьмого</w:t>
            </w:r>
            <w:r w:rsidR="003B7A2C" w:rsidRPr="003B7A2C">
              <w:t xml:space="preserve"> типового задания из учебного пособия Е.Р. Ватсон</w:t>
            </w:r>
            <w:r w:rsidR="001D7CC1">
              <w:t>. (При наличии желания и времени можно продолжить выполнение данных типовых заданий до 25 или выполнять только те упражнения, которые вызывают трудности).</w:t>
            </w:r>
          </w:p>
        </w:tc>
      </w:tr>
    </w:tbl>
    <w:p w:rsidR="007E7BB5" w:rsidRDefault="007E7BB5"/>
    <w:p w:rsidR="00C2778C" w:rsidRDefault="00804CDD" w:rsidP="00C2778C">
      <w:pPr>
        <w:jc w:val="both"/>
        <w:rPr>
          <w:sz w:val="32"/>
        </w:rPr>
      </w:pPr>
      <w:r>
        <w:rPr>
          <w:sz w:val="32"/>
        </w:rPr>
        <w:t xml:space="preserve">      </w:t>
      </w:r>
      <w:r w:rsidR="00C2778C" w:rsidRPr="00C2778C">
        <w:rPr>
          <w:sz w:val="32"/>
        </w:rPr>
        <w:t xml:space="preserve">После того, как учащиеся в полной мере овладеют навыками описания картинки, начинаем работать с типовыми заданиями ВПР, автор Е.Р. Ватсон (25 вариантов заданий с </w:t>
      </w:r>
      <w:proofErr w:type="spellStart"/>
      <w:proofErr w:type="gramStart"/>
      <w:r w:rsidR="00C2778C" w:rsidRPr="00C2778C">
        <w:rPr>
          <w:sz w:val="32"/>
        </w:rPr>
        <w:t>аудиоприложением</w:t>
      </w:r>
      <w:proofErr w:type="spellEnd"/>
      <w:r w:rsidR="00C2778C" w:rsidRPr="00C2778C">
        <w:rPr>
          <w:sz w:val="32"/>
        </w:rPr>
        <w:t>)</w:t>
      </w:r>
      <w:r w:rsidR="001D7CC1">
        <w:rPr>
          <w:sz w:val="32"/>
        </w:rPr>
        <w:t xml:space="preserve"> </w:t>
      </w:r>
      <w:r>
        <w:rPr>
          <w:sz w:val="32"/>
        </w:rPr>
        <w:t xml:space="preserve">  </w:t>
      </w:r>
      <w:proofErr w:type="gramEnd"/>
      <w:r>
        <w:rPr>
          <w:sz w:val="32"/>
        </w:rPr>
        <w:t xml:space="preserve">                             </w:t>
      </w:r>
      <w:r w:rsidR="001D7CC1">
        <w:rPr>
          <w:sz w:val="32"/>
        </w:rPr>
        <w:t>Чтение текстов (2 задание) можно организовать так: учащиеся записывают чтение на диктофон и присылают на телефон учителю</w:t>
      </w:r>
      <w:r w:rsidR="00C2778C" w:rsidRPr="00C2778C">
        <w:rPr>
          <w:sz w:val="32"/>
        </w:rPr>
        <w:t>.</w:t>
      </w:r>
      <w:r w:rsidR="001D7CC1">
        <w:rPr>
          <w:sz w:val="32"/>
        </w:rPr>
        <w:t xml:space="preserve"> Учитель после занятий слушает запись. На бумажном носителе подчёркивает места, которые были прочитаны неправильно и пересылает фото этой исправленной работы ученикам, указав, что необходимо уточнить произношение данных слов, например с помощью </w:t>
      </w:r>
      <w:proofErr w:type="spellStart"/>
      <w:r w:rsidR="001D7CC1">
        <w:rPr>
          <w:sz w:val="32"/>
        </w:rPr>
        <w:t>яндекс</w:t>
      </w:r>
      <w:proofErr w:type="spellEnd"/>
      <w:r w:rsidR="001D7CC1">
        <w:rPr>
          <w:sz w:val="32"/>
        </w:rPr>
        <w:t xml:space="preserve">-переводчика, нажав на значок рупора. </w:t>
      </w:r>
    </w:p>
    <w:p w:rsidR="001D7CC1" w:rsidRPr="00C2778C" w:rsidRDefault="001D7CC1" w:rsidP="00C2778C">
      <w:pPr>
        <w:jc w:val="both"/>
        <w:rPr>
          <w:sz w:val="32"/>
        </w:rPr>
      </w:pPr>
      <w:r>
        <w:rPr>
          <w:sz w:val="32"/>
        </w:rPr>
        <w:t xml:space="preserve">При выполнении 3 задания (монолог) обязательно принимайте высказывания в виде зачёта, добиваясь идеального высказывания наизусть. (Ученик сидит прямо перед учителем, глядя на листочек с фотографиями и описывает картинку наизусть, строго следуя структуре монологического высказывания). </w:t>
      </w:r>
    </w:p>
    <w:sectPr w:rsidR="001D7CC1" w:rsidRPr="00C2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F35B1"/>
    <w:multiLevelType w:val="hybridMultilevel"/>
    <w:tmpl w:val="2CE24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04BAC"/>
    <w:multiLevelType w:val="hybridMultilevel"/>
    <w:tmpl w:val="B40A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F2442"/>
    <w:multiLevelType w:val="hybridMultilevel"/>
    <w:tmpl w:val="87A41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07877"/>
    <w:multiLevelType w:val="hybridMultilevel"/>
    <w:tmpl w:val="5BDEE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F49C3"/>
    <w:multiLevelType w:val="hybridMultilevel"/>
    <w:tmpl w:val="E76A7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53C13"/>
    <w:multiLevelType w:val="hybridMultilevel"/>
    <w:tmpl w:val="AC46A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34498"/>
    <w:multiLevelType w:val="hybridMultilevel"/>
    <w:tmpl w:val="92EC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90B39"/>
    <w:multiLevelType w:val="hybridMultilevel"/>
    <w:tmpl w:val="84CE5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94FB1"/>
    <w:multiLevelType w:val="hybridMultilevel"/>
    <w:tmpl w:val="1D408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A50DB"/>
    <w:multiLevelType w:val="hybridMultilevel"/>
    <w:tmpl w:val="3768F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A23DF"/>
    <w:multiLevelType w:val="hybridMultilevel"/>
    <w:tmpl w:val="BAB40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060FC"/>
    <w:multiLevelType w:val="hybridMultilevel"/>
    <w:tmpl w:val="D220A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C40EB"/>
    <w:multiLevelType w:val="hybridMultilevel"/>
    <w:tmpl w:val="93A46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15988"/>
    <w:multiLevelType w:val="hybridMultilevel"/>
    <w:tmpl w:val="C5A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176F0C"/>
    <w:multiLevelType w:val="hybridMultilevel"/>
    <w:tmpl w:val="BB92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3"/>
  </w:num>
  <w:num w:numId="5">
    <w:abstractNumId w:val="0"/>
  </w:num>
  <w:num w:numId="6">
    <w:abstractNumId w:val="11"/>
  </w:num>
  <w:num w:numId="7">
    <w:abstractNumId w:val="1"/>
  </w:num>
  <w:num w:numId="8">
    <w:abstractNumId w:val="14"/>
  </w:num>
  <w:num w:numId="9">
    <w:abstractNumId w:val="4"/>
  </w:num>
  <w:num w:numId="10">
    <w:abstractNumId w:val="12"/>
  </w:num>
  <w:num w:numId="11">
    <w:abstractNumId w:val="5"/>
  </w:num>
  <w:num w:numId="12">
    <w:abstractNumId w:val="8"/>
  </w:num>
  <w:num w:numId="13">
    <w:abstractNumId w:val="9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0E0"/>
    <w:rsid w:val="001C57C2"/>
    <w:rsid w:val="001D09B6"/>
    <w:rsid w:val="001D7CC1"/>
    <w:rsid w:val="00244308"/>
    <w:rsid w:val="00286D7B"/>
    <w:rsid w:val="003179D8"/>
    <w:rsid w:val="00382FBB"/>
    <w:rsid w:val="003B7A2C"/>
    <w:rsid w:val="003C0B5E"/>
    <w:rsid w:val="0052670D"/>
    <w:rsid w:val="00544DB1"/>
    <w:rsid w:val="005D4D38"/>
    <w:rsid w:val="006235F8"/>
    <w:rsid w:val="0064064F"/>
    <w:rsid w:val="006965E5"/>
    <w:rsid w:val="006A25A0"/>
    <w:rsid w:val="007E7BB5"/>
    <w:rsid w:val="00804CDD"/>
    <w:rsid w:val="00874CD9"/>
    <w:rsid w:val="008A39A9"/>
    <w:rsid w:val="00932129"/>
    <w:rsid w:val="00990145"/>
    <w:rsid w:val="009D098C"/>
    <w:rsid w:val="009F70E0"/>
    <w:rsid w:val="00AD007B"/>
    <w:rsid w:val="00C2778C"/>
    <w:rsid w:val="00C443BA"/>
    <w:rsid w:val="00C46AE5"/>
    <w:rsid w:val="00DB5FC7"/>
    <w:rsid w:val="00DC20F6"/>
    <w:rsid w:val="00E066DC"/>
    <w:rsid w:val="00E47595"/>
    <w:rsid w:val="00E66DCC"/>
    <w:rsid w:val="00F02B23"/>
    <w:rsid w:val="00F24305"/>
    <w:rsid w:val="00FC3F03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0BB6"/>
  <w15:docId w15:val="{1717979F-45EB-45F4-8A02-3939F3B2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5D581-36FE-4795-BBC4-18234837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комп</cp:lastModifiedBy>
  <cp:revision>9</cp:revision>
  <cp:lastPrinted>2020-02-18T12:15:00Z</cp:lastPrinted>
  <dcterms:created xsi:type="dcterms:W3CDTF">2020-02-17T14:49:00Z</dcterms:created>
  <dcterms:modified xsi:type="dcterms:W3CDTF">2021-01-17T14:54:00Z</dcterms:modified>
</cp:coreProperties>
</file>